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A6F15" w:rsidRPr="00373DE4" w:rsidP="005D546F">
      <w:pPr>
        <w:widowControl w:val="0"/>
        <w:jc w:val="center"/>
        <w:outlineLvl w:val="2"/>
        <w:rPr>
          <w:b/>
          <w:bCs/>
          <w:sz w:val="26"/>
          <w:szCs w:val="26"/>
        </w:rPr>
      </w:pPr>
      <w:r w:rsidRPr="00373DE4">
        <w:rPr>
          <w:noProof/>
          <w:sz w:val="26"/>
          <w:szCs w:val="26"/>
        </w:rPr>
        <w:drawing>
          <wp:anchor distT="0" distB="0" distL="114300" distR="114300" simplePos="0" relativeHeight="251658240" behindDoc="0" locked="0" layoutInCell="1" allowOverlap="1">
            <wp:simplePos x="0" y="0"/>
            <wp:positionH relativeFrom="margin">
              <wp:align>left</wp:align>
            </wp:positionH>
            <wp:positionV relativeFrom="paragraph">
              <wp:posOffset>-544830</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37816"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20.03.2020                                                                                                                       №365/2020</w:t>
      </w:r>
    </w:p>
    <w:p w:rsidR="0019702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373DE4" w:rsidP="00B532DE">
      <w:pPr>
        <w:bidi w:val="0"/>
        <w:jc w:val="both"/>
      </w:pPr>
      <w:r w:rsidRPr="00373DE4">
        <w:rPr>
          <w:b/>
          <w:rtl w:val="0"/>
          <w:lang w:val="en"/>
        </w:rPr>
        <w:t>Members of the Board of Directors who took part in absentee voting:</w:t>
      </w:r>
      <w:r w:rsidRPr="00373DE4">
        <w:rPr>
          <w:rtl w:val="0"/>
          <w:lang w:val="en"/>
        </w:rPr>
        <w:t xml:space="preserve"> Sergeeva O.A., Grebtsov P.V., Dobin A.A., Zarkhin V.Yu., Kolyada A.S., Morozov A.V., Perets A.Yu., Selivanova L.V., Shaydullin F G., Ebzeev B.B., Yuriev A.V. </w:t>
      </w:r>
    </w:p>
    <w:p w:rsidR="005D546F" w:rsidRPr="00373DE4" w:rsidP="00E63B64">
      <w:pPr>
        <w:widowControl w:val="0"/>
        <w:bidi w:val="0"/>
        <w:jc w:val="both"/>
      </w:pPr>
      <w:r w:rsidRPr="00373DE4">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Pr="00FA74EF" w:rsidR="00FA74EF">
        <w:rPr>
          <w:rtl w:val="0"/>
          <w:lang w:val="en"/>
        </w:rPr>
        <w:t>23.03.2020.</w:t>
      </w:r>
    </w:p>
    <w:p w:rsidR="008C5E70" w:rsidRPr="00373DE4" w:rsidP="00EB59CE">
      <w:pPr>
        <w:widowControl w:val="0"/>
        <w:autoSpaceDE w:val="0"/>
        <w:autoSpaceDN w:val="0"/>
        <w:adjustRightInd w:val="0"/>
        <w:jc w:val="center"/>
        <w:rPr>
          <w:b/>
          <w:bCs/>
        </w:rPr>
      </w:pPr>
    </w:p>
    <w:p w:rsidR="00823487" w:rsidRPr="00373DE4" w:rsidP="00EB59CE">
      <w:pPr>
        <w:widowControl w:val="0"/>
        <w:autoSpaceDE w:val="0"/>
        <w:autoSpaceDN w:val="0"/>
        <w:adjustRightInd w:val="0"/>
        <w:jc w:val="center"/>
        <w:rPr>
          <w:b/>
          <w:bCs/>
        </w:rPr>
      </w:pPr>
    </w:p>
    <w:p w:rsidR="009F6E3A" w:rsidRPr="00373DE4" w:rsidP="00EB59CE">
      <w:pPr>
        <w:widowControl w:val="0"/>
        <w:autoSpaceDE w:val="0"/>
        <w:autoSpaceDN w:val="0"/>
        <w:bidi w:val="0"/>
        <w:adjustRightInd w:val="0"/>
        <w:jc w:val="center"/>
        <w:rPr>
          <w:b/>
          <w:bCs/>
        </w:rPr>
      </w:pPr>
      <w:r w:rsidRPr="00373DE4">
        <w:rPr>
          <w:b/>
          <w:bCs/>
          <w:rtl w:val="0"/>
          <w:lang w:val="en"/>
        </w:rPr>
        <w:t>AGENDA</w:t>
      </w:r>
    </w:p>
    <w:p w:rsidR="00FF64E8" w:rsidRPr="0078562A" w:rsidP="0078562A">
      <w:pPr>
        <w:widowControl w:val="0"/>
        <w:tabs>
          <w:tab w:val="left" w:pos="567"/>
          <w:tab w:val="left" w:pos="1134"/>
        </w:tabs>
        <w:autoSpaceDE w:val="0"/>
        <w:autoSpaceDN w:val="0"/>
        <w:adjustRightInd w:val="0"/>
        <w:ind w:firstLine="567"/>
        <w:jc w:val="both"/>
        <w:rPr>
          <w:b/>
          <w:color w:val="000000" w:themeColor="text1"/>
        </w:rPr>
      </w:pPr>
    </w:p>
    <w:p w:rsidR="0078562A" w:rsidRPr="0078562A" w:rsidP="00071EFE">
      <w:pPr>
        <w:pStyle w:val="ListParagraph"/>
        <w:numPr>
          <w:ilvl w:val="0"/>
          <w:numId w:val="3"/>
        </w:numPr>
        <w:tabs>
          <w:tab w:val="left" w:pos="1134"/>
        </w:tabs>
        <w:bidi w:val="0"/>
        <w:spacing w:after="0" w:line="240" w:lineRule="auto"/>
        <w:ind w:left="0" w:firstLine="567"/>
        <w:jc w:val="both"/>
        <w:rPr>
          <w:rFonts w:ascii="Times New Roman" w:hAnsi="Times New Roman"/>
          <w:i/>
          <w:sz w:val="24"/>
          <w:szCs w:val="24"/>
        </w:rPr>
      </w:pPr>
      <w:r w:rsidRPr="00FA74EF">
        <w:rPr>
          <w:rFonts w:ascii="Times New Roman" w:hAnsi="Times New Roman"/>
          <w:i/>
          <w:sz w:val="24"/>
          <w:szCs w:val="24"/>
          <w:rtl w:val="0"/>
          <w:lang w:val="en"/>
        </w:rPr>
        <w:t>On the course of public hearings of the project of the Company's Investment Program.</w:t>
      </w:r>
    </w:p>
    <w:p w:rsidR="0078562A" w:rsidP="00071EFE">
      <w:pPr>
        <w:pStyle w:val="ListParagraph"/>
        <w:numPr>
          <w:ilvl w:val="0"/>
          <w:numId w:val="3"/>
        </w:numPr>
        <w:tabs>
          <w:tab w:val="left" w:pos="1134"/>
        </w:tabs>
        <w:bidi w:val="0"/>
        <w:spacing w:after="0" w:line="240" w:lineRule="auto"/>
        <w:ind w:left="0" w:firstLine="567"/>
        <w:jc w:val="both"/>
        <w:rPr>
          <w:rFonts w:ascii="Times New Roman" w:hAnsi="Times New Roman"/>
          <w:i/>
          <w:sz w:val="24"/>
          <w:szCs w:val="24"/>
        </w:rPr>
      </w:pPr>
      <w:r w:rsidRPr="00FA74EF">
        <w:rPr>
          <w:rFonts w:ascii="Times New Roman" w:hAnsi="Times New Roman"/>
          <w:i/>
          <w:sz w:val="24"/>
          <w:szCs w:val="24"/>
          <w:rtl w:val="0"/>
          <w:lang w:val="en"/>
        </w:rPr>
        <w:t>On the course of public hearings of the project of the Investment Program of VMES JSC.</w:t>
      </w:r>
    </w:p>
    <w:p w:rsidR="00823487" w:rsidP="0055783B">
      <w:pPr>
        <w:widowControl w:val="0"/>
        <w:tabs>
          <w:tab w:val="left" w:pos="567"/>
          <w:tab w:val="left" w:pos="1134"/>
        </w:tabs>
        <w:autoSpaceDE w:val="0"/>
        <w:autoSpaceDN w:val="0"/>
        <w:adjustRightInd w:val="0"/>
        <w:jc w:val="both"/>
        <w:rPr>
          <w:i/>
        </w:rPr>
      </w:pPr>
    </w:p>
    <w:p w:rsidR="00823487" w:rsidRPr="00373DE4" w:rsidP="0055783B">
      <w:pPr>
        <w:widowControl w:val="0"/>
        <w:tabs>
          <w:tab w:val="left" w:pos="567"/>
          <w:tab w:val="left" w:pos="1134"/>
        </w:tabs>
        <w:autoSpaceDE w:val="0"/>
        <w:autoSpaceDN w:val="0"/>
        <w:adjustRightInd w:val="0"/>
        <w:jc w:val="both"/>
        <w:rPr>
          <w:i/>
        </w:rPr>
      </w:pPr>
    </w:p>
    <w:p w:rsidR="00D84A14" w:rsidRPr="00373DE4" w:rsidP="00D84A14">
      <w:pPr>
        <w:widowControl w:val="0"/>
        <w:tabs>
          <w:tab w:val="left" w:pos="851"/>
        </w:tabs>
        <w:overflowPunct w:val="0"/>
        <w:autoSpaceDE w:val="0"/>
        <w:autoSpaceDN w:val="0"/>
        <w:bidi w:val="0"/>
        <w:adjustRightInd w:val="0"/>
        <w:contextualSpacing/>
        <w:jc w:val="both"/>
        <w:rPr>
          <w:b/>
        </w:rPr>
      </w:pPr>
      <w:r w:rsidRPr="00373DE4">
        <w:rPr>
          <w:b/>
          <w:caps/>
          <w:rtl w:val="0"/>
          <w:lang w:val="en"/>
        </w:rPr>
        <w:t>Item No.1:</w:t>
      </w:r>
      <w:r w:rsidRPr="001D1588" w:rsidR="00FA74EF">
        <w:rPr>
          <w:b/>
          <w:bCs/>
          <w:rtl w:val="0"/>
          <w:lang w:val="en"/>
        </w:rPr>
        <w:t>On the course of public hearings of the project of the Company's Investment Program.</w:t>
      </w:r>
    </w:p>
    <w:p w:rsidR="00D84A14" w:rsidRPr="00373DE4" w:rsidP="00D84A14">
      <w:pPr>
        <w:widowControl w:val="0"/>
        <w:bidi w:val="0"/>
        <w:jc w:val="both"/>
        <w:rPr>
          <w:b/>
          <w:u w:val="single"/>
        </w:rPr>
      </w:pPr>
      <w:r w:rsidRPr="00373DE4">
        <w:rPr>
          <w:b/>
          <w:u w:val="single"/>
          <w:rtl w:val="0"/>
          <w:lang w:val="en"/>
        </w:rPr>
        <w:t>RESOLUTION:</w:t>
      </w:r>
    </w:p>
    <w:p w:rsidR="00FA74EF" w:rsidRPr="00722A95" w:rsidP="00FA74EF">
      <w:pPr>
        <w:widowControl w:val="0"/>
        <w:numPr>
          <w:ilvl w:val="0"/>
          <w:numId w:val="5"/>
        </w:numPr>
        <w:tabs>
          <w:tab w:val="left" w:pos="567"/>
          <w:tab w:val="left" w:pos="993"/>
        </w:tabs>
        <w:autoSpaceDE w:val="0"/>
        <w:autoSpaceDN w:val="0"/>
        <w:bidi w:val="0"/>
        <w:adjustRightInd w:val="0"/>
        <w:ind w:left="142" w:firstLine="425"/>
        <w:contextualSpacing/>
        <w:jc w:val="both"/>
        <w:rPr>
          <w:bCs/>
          <w:iCs/>
          <w:lang w:val="x-none" w:eastAsia="x-none"/>
        </w:rPr>
      </w:pPr>
      <w:r w:rsidRPr="00722A95">
        <w:rPr>
          <w:bCs/>
          <w:iCs/>
          <w:rtl w:val="0"/>
          <w:lang w:val="en" w:eastAsia="x-none"/>
        </w:rPr>
        <w:t xml:space="preserve">Take in consideration the information on the progress of public hearings in accordance with Annex No. 1 to this Resolution of the Company's Board of Directors. </w:t>
      </w:r>
    </w:p>
    <w:p w:rsidR="00FA74EF" w:rsidRPr="00FA74EF" w:rsidP="00FA74EF">
      <w:pPr>
        <w:widowControl w:val="0"/>
        <w:numPr>
          <w:ilvl w:val="0"/>
          <w:numId w:val="5"/>
        </w:numPr>
        <w:tabs>
          <w:tab w:val="left" w:pos="567"/>
          <w:tab w:val="left" w:pos="993"/>
        </w:tabs>
        <w:autoSpaceDE w:val="0"/>
        <w:autoSpaceDN w:val="0"/>
        <w:bidi w:val="0"/>
        <w:adjustRightInd w:val="0"/>
        <w:ind w:left="142" w:firstLine="425"/>
        <w:contextualSpacing/>
        <w:jc w:val="both"/>
        <w:rPr>
          <w:bCs/>
          <w:iCs/>
          <w:lang w:val="x-none" w:eastAsia="x-none"/>
        </w:rPr>
      </w:pPr>
      <w:r w:rsidRPr="00722A95">
        <w:rPr>
          <w:bCs/>
          <w:iCs/>
          <w:rtl w:val="0"/>
          <w:lang w:val="en" w:eastAsia="x-none"/>
        </w:rPr>
        <w:t xml:space="preserve">Note the risk of non-fulfillment of the revenue plan for electric power transmission services for 2020 (the planned indicator is 4% higher than the approved in the business plan). </w:t>
      </w:r>
    </w:p>
    <w:p w:rsidR="00A43254" w:rsidRPr="00FA74EF" w:rsidP="00FA74EF">
      <w:pPr>
        <w:widowControl w:val="0"/>
        <w:numPr>
          <w:ilvl w:val="0"/>
          <w:numId w:val="5"/>
        </w:numPr>
        <w:tabs>
          <w:tab w:val="left" w:pos="567"/>
          <w:tab w:val="left" w:pos="993"/>
        </w:tabs>
        <w:autoSpaceDE w:val="0"/>
        <w:autoSpaceDN w:val="0"/>
        <w:bidi w:val="0"/>
        <w:adjustRightInd w:val="0"/>
        <w:ind w:left="142" w:firstLine="425"/>
        <w:contextualSpacing/>
        <w:jc w:val="both"/>
        <w:rPr>
          <w:bCs/>
          <w:iCs/>
          <w:lang w:val="x-none" w:eastAsia="x-none"/>
        </w:rPr>
      </w:pPr>
      <w:r w:rsidRPr="00FA74EF">
        <w:rPr>
          <w:bCs/>
          <w:iCs/>
          <w:rtl w:val="0"/>
          <w:lang w:val="en" w:eastAsia="x-none"/>
        </w:rPr>
        <w:t>Instruct the Single Executive Body of the Company to ensure the finalization of materials on the draft changes made to the investment program of IDGC of the South PJSC for 2019-2023, approved by order of the Ministry of Energy of Russia dated 15.11.2018 No. 11 @ (taking into account the changes made by Order of the Ministry of Energy of Russia dated 02.12.2019 No. 15 @), in accordance with Annex No. 2 to this Resolution of the Company's Board of Directors.</w:t>
      </w:r>
    </w:p>
    <w:p w:rsidR="00116DB8" w:rsidRPr="00373DE4" w:rsidP="00116DB8">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Sergeyeva O.A.</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sz w:val="24"/>
                <w:szCs w:val="24"/>
              </w:rPr>
            </w:pPr>
            <w:r w:rsidRPr="00373DE4">
              <w:rPr>
                <w:sz w:val="24"/>
                <w:szCs w:val="24"/>
                <w:rtl w:val="0"/>
                <w:lang w:val="en"/>
              </w:rPr>
              <w:t>Perets A.Yu.</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108"/>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Grebtsov P.V.</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sz w:val="24"/>
                <w:szCs w:val="24"/>
              </w:rPr>
            </w:pPr>
            <w:r w:rsidRPr="00373DE4">
              <w:rPr>
                <w:sz w:val="24"/>
                <w:szCs w:val="24"/>
                <w:rtl w:val="0"/>
                <w:lang w:val="en"/>
              </w:rPr>
              <w:t>Selivanova L.V.</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shd w:val="clear" w:color="auto" w:fill="auto"/>
          </w:tcPr>
          <w:p w:rsidR="00116DB8" w:rsidRPr="00373DE4" w:rsidP="00981176">
            <w:pPr>
              <w:pStyle w:val="BodyText"/>
              <w:widowControl w:val="0"/>
              <w:bidi w:val="0"/>
              <w:ind w:right="-90"/>
              <w:jc w:val="both"/>
              <w:rPr>
                <w:sz w:val="24"/>
                <w:szCs w:val="24"/>
              </w:rPr>
            </w:pPr>
            <w:r w:rsidRPr="00373DE4">
              <w:rPr>
                <w:sz w:val="24"/>
                <w:szCs w:val="24"/>
                <w:rtl w:val="0"/>
                <w:lang w:val="en"/>
              </w:rPr>
              <w:t>Dobin A.A.</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EF3D07">
            <w:pPr>
              <w:pStyle w:val="BodyText"/>
              <w:widowControl w:val="0"/>
              <w:bidi w:val="0"/>
              <w:ind w:right="-41"/>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116DB8" w:rsidRPr="00373DE4" w:rsidP="00981176">
            <w:pPr>
              <w:pStyle w:val="BodyText"/>
              <w:widowControl w:val="0"/>
              <w:bidi w:val="0"/>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Zarkhin V.Yu.</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78562A">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116DB8" w:rsidRPr="00373DE4" w:rsidP="00981176">
            <w:pPr>
              <w:pStyle w:val="BodyText"/>
              <w:widowControl w:val="0"/>
              <w:bidi w:val="0"/>
              <w:ind w:right="-90"/>
              <w:jc w:val="both"/>
              <w:rPr>
                <w:bCs/>
                <w:sz w:val="24"/>
                <w:szCs w:val="24"/>
              </w:rPr>
            </w:pPr>
            <w:r w:rsidRPr="00373DE4">
              <w:rPr>
                <w:sz w:val="24"/>
                <w:szCs w:val="24"/>
                <w:rtl w:val="0"/>
                <w:lang w:val="en"/>
              </w:rPr>
              <w:t>Ebzeev B.B.</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Kolyada A.S.</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116DB8" w:rsidRPr="00373DE4" w:rsidP="00981176">
            <w:pPr>
              <w:pStyle w:val="BodyText"/>
              <w:widowControl w:val="0"/>
              <w:bidi w:val="0"/>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A74F58" w:rsidRPr="00373DE4" w:rsidP="00981176">
            <w:pPr>
              <w:pStyle w:val="BodyText"/>
              <w:widowControl w:val="0"/>
              <w:bidi w:val="0"/>
              <w:ind w:right="-90"/>
              <w:jc w:val="both"/>
              <w:rPr>
                <w:sz w:val="24"/>
                <w:szCs w:val="24"/>
              </w:rPr>
            </w:pPr>
            <w:r w:rsidRPr="00373DE4">
              <w:rPr>
                <w:sz w:val="24"/>
                <w:szCs w:val="24"/>
                <w:rtl w:val="0"/>
                <w:lang w:val="en"/>
              </w:rPr>
              <w:t>Morozov A.V.</w:t>
            </w:r>
          </w:p>
        </w:tc>
        <w:tc>
          <w:tcPr>
            <w:tcW w:w="196" w:type="pct"/>
          </w:tcPr>
          <w:p w:rsidR="00A74F5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A74F58" w:rsidRPr="00373DE4" w:rsidP="005B7BD3">
            <w:pPr>
              <w:pStyle w:val="BodyText"/>
              <w:widowControl w:val="0"/>
              <w:bidi w:val="0"/>
              <w:ind w:right="-208"/>
              <w:jc w:val="both"/>
              <w:rPr>
                <w:b/>
                <w:bCs/>
                <w:sz w:val="24"/>
                <w:szCs w:val="24"/>
              </w:rPr>
            </w:pPr>
            <w:r w:rsidRPr="00373DE4">
              <w:rPr>
                <w:b/>
                <w:bCs/>
                <w:sz w:val="24"/>
                <w:szCs w:val="24"/>
                <w:rtl w:val="0"/>
                <w:lang w:val="en"/>
              </w:rPr>
              <w:t>"ABSTAINED"</w:t>
            </w:r>
          </w:p>
        </w:tc>
        <w:tc>
          <w:tcPr>
            <w:tcW w:w="1046" w:type="pct"/>
          </w:tcPr>
          <w:p w:rsidR="00A74F58" w:rsidRPr="00373DE4" w:rsidP="00981176">
            <w:pPr>
              <w:pStyle w:val="BodyText"/>
              <w:widowControl w:val="0"/>
              <w:ind w:right="-90"/>
              <w:jc w:val="both"/>
              <w:rPr>
                <w:bCs/>
                <w:sz w:val="24"/>
                <w:szCs w:val="24"/>
              </w:rPr>
            </w:pPr>
          </w:p>
        </w:tc>
        <w:tc>
          <w:tcPr>
            <w:tcW w:w="150" w:type="pct"/>
          </w:tcPr>
          <w:p w:rsidR="00A74F58" w:rsidRPr="00373DE4" w:rsidP="00981176">
            <w:pPr>
              <w:pStyle w:val="BodyText"/>
              <w:widowControl w:val="0"/>
              <w:rPr>
                <w:b/>
                <w:bCs/>
                <w:sz w:val="24"/>
                <w:szCs w:val="24"/>
              </w:rPr>
            </w:pPr>
          </w:p>
        </w:tc>
        <w:tc>
          <w:tcPr>
            <w:tcW w:w="1273" w:type="pct"/>
          </w:tcPr>
          <w:p w:rsidR="00A74F58" w:rsidRPr="00373DE4" w:rsidP="00981176">
            <w:pPr>
              <w:pStyle w:val="BodyText"/>
              <w:widowControl w:val="0"/>
              <w:ind w:right="-41"/>
              <w:jc w:val="both"/>
              <w:rPr>
                <w:b/>
                <w:bCs/>
                <w:sz w:val="24"/>
                <w:szCs w:val="24"/>
              </w:rPr>
            </w:pPr>
          </w:p>
        </w:tc>
      </w:tr>
    </w:tbl>
    <w:p w:rsidR="00116DB8" w:rsidRPr="00373DE4" w:rsidP="00116DB8">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A43254" w:rsidP="00D84A14">
      <w:pPr>
        <w:widowControl w:val="0"/>
        <w:tabs>
          <w:tab w:val="left" w:pos="851"/>
        </w:tabs>
        <w:overflowPunct w:val="0"/>
        <w:autoSpaceDE w:val="0"/>
        <w:autoSpaceDN w:val="0"/>
        <w:adjustRightInd w:val="0"/>
        <w:contextualSpacing/>
        <w:jc w:val="both"/>
        <w:rPr>
          <w:b/>
          <w:caps/>
        </w:rPr>
      </w:pPr>
    </w:p>
    <w:p w:rsidR="0078562A" w:rsidP="00D84A14">
      <w:pPr>
        <w:widowControl w:val="0"/>
        <w:tabs>
          <w:tab w:val="left" w:pos="851"/>
        </w:tabs>
        <w:overflowPunct w:val="0"/>
        <w:autoSpaceDE w:val="0"/>
        <w:autoSpaceDN w:val="0"/>
        <w:adjustRightInd w:val="0"/>
        <w:contextualSpacing/>
        <w:jc w:val="both"/>
        <w:rPr>
          <w:b/>
          <w:caps/>
        </w:rPr>
      </w:pPr>
    </w:p>
    <w:p w:rsidR="0078562A" w:rsidRPr="00B64620" w:rsidP="0078562A">
      <w:pPr>
        <w:shd w:val="clear" w:color="auto" w:fill="FFFFFF"/>
        <w:tabs>
          <w:tab w:val="left" w:pos="993"/>
        </w:tabs>
        <w:autoSpaceDN w:val="0"/>
        <w:bidi w:val="0"/>
        <w:jc w:val="both"/>
        <w:rPr>
          <w:b/>
        </w:rPr>
      </w:pPr>
      <w:r w:rsidRPr="0047503B">
        <w:rPr>
          <w:b/>
          <w:caps/>
          <w:rtl w:val="0"/>
          <w:lang w:val="en"/>
        </w:rPr>
        <w:t>Item No.2:</w:t>
      </w:r>
      <w:r w:rsidRPr="001D1588" w:rsidR="00FA74EF">
        <w:rPr>
          <w:b/>
          <w:bCs/>
          <w:rtl w:val="0"/>
          <w:lang w:val="en"/>
        </w:rPr>
        <w:t xml:space="preserve"> On the course of public hearings of the project of the Investment Program of VMES JSC.</w:t>
      </w:r>
    </w:p>
    <w:p w:rsidR="0078562A" w:rsidP="0078562A">
      <w:pPr>
        <w:widowControl w:val="0"/>
        <w:bidi w:val="0"/>
        <w:jc w:val="both"/>
        <w:rPr>
          <w:b/>
          <w:u w:val="single"/>
        </w:rPr>
      </w:pPr>
      <w:r w:rsidRPr="00825473">
        <w:rPr>
          <w:b/>
          <w:u w:val="single"/>
          <w:rtl w:val="0"/>
          <w:lang w:val="en"/>
        </w:rPr>
        <w:t>RESOLUTION:</w:t>
      </w:r>
    </w:p>
    <w:p w:rsidR="00FA74EF" w:rsidP="00FA74EF">
      <w:pPr>
        <w:widowControl w:val="0"/>
        <w:numPr>
          <w:ilvl w:val="0"/>
          <w:numId w:val="6"/>
        </w:numPr>
        <w:tabs>
          <w:tab w:val="left" w:pos="993"/>
        </w:tabs>
        <w:autoSpaceDE w:val="0"/>
        <w:autoSpaceDN w:val="0"/>
        <w:bidi w:val="0"/>
        <w:adjustRightInd w:val="0"/>
        <w:ind w:left="0" w:firstLine="567"/>
        <w:contextualSpacing/>
        <w:jc w:val="both"/>
        <w:rPr>
          <w:lang w:val="x-none" w:eastAsia="x-none"/>
        </w:rPr>
      </w:pPr>
      <w:r w:rsidRPr="00AB6EA3">
        <w:rPr>
          <w:bCs/>
          <w:iCs/>
          <w:rtl w:val="0"/>
          <w:lang w:val="en" w:eastAsia="x-none"/>
        </w:rPr>
        <w:t xml:space="preserve">Take in consideration the information on the progress of public hearings in accordance with Annex No. 3 to this Resolution of the Company's Board of Directors. </w:t>
      </w:r>
    </w:p>
    <w:p w:rsidR="0078562A" w:rsidRPr="00FA74EF" w:rsidP="00FA74EF">
      <w:pPr>
        <w:widowControl w:val="0"/>
        <w:numPr>
          <w:ilvl w:val="0"/>
          <w:numId w:val="6"/>
        </w:numPr>
        <w:tabs>
          <w:tab w:val="left" w:pos="993"/>
        </w:tabs>
        <w:autoSpaceDE w:val="0"/>
        <w:autoSpaceDN w:val="0"/>
        <w:bidi w:val="0"/>
        <w:adjustRightInd w:val="0"/>
        <w:ind w:left="0" w:firstLine="567"/>
        <w:contextualSpacing/>
        <w:jc w:val="both"/>
        <w:rPr>
          <w:lang w:val="x-none" w:eastAsia="x-none"/>
        </w:rPr>
      </w:pPr>
      <w:r w:rsidRPr="00FA74EF">
        <w:rPr>
          <w:rtl w:val="0"/>
          <w:lang w:val="en" w:eastAsia="x-none"/>
        </w:rPr>
        <w:t>Instruct the Single Executive Body of the Company to finalize the materials on the draft changes made to the investment program of VMES JSC for 2019-2021, approved by order of the Committee of Tariff Regulation of the Volgograd Region dated 20.12.2019 No. 44/95 @, in accordance with Annex No. 4 to this Resolution of the Company's Board of Directors.</w:t>
      </w:r>
    </w:p>
    <w:p w:rsidR="0078562A" w:rsidRPr="00373DE4" w:rsidP="00071EF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Sergeyeva O.A.</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sz w:val="24"/>
                <w:szCs w:val="24"/>
              </w:rPr>
            </w:pPr>
            <w:r w:rsidRPr="00373DE4">
              <w:rPr>
                <w:sz w:val="24"/>
                <w:szCs w:val="24"/>
                <w:rtl w:val="0"/>
                <w:lang w:val="en"/>
              </w:rPr>
              <w:t>Perets A.Yu.</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108"/>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Grebtsov P.V.</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sz w:val="24"/>
                <w:szCs w:val="24"/>
              </w:rPr>
            </w:pPr>
            <w:r w:rsidRPr="00373DE4">
              <w:rPr>
                <w:sz w:val="24"/>
                <w:szCs w:val="24"/>
                <w:rtl w:val="0"/>
                <w:lang w:val="en"/>
              </w:rPr>
              <w:t>Selivanova L.V.</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shd w:val="clear" w:color="auto" w:fill="auto"/>
          </w:tcPr>
          <w:p w:rsidR="0078562A" w:rsidRPr="00373DE4" w:rsidP="00D13306">
            <w:pPr>
              <w:pStyle w:val="BodyText"/>
              <w:widowControl w:val="0"/>
              <w:bidi w:val="0"/>
              <w:ind w:right="-90"/>
              <w:jc w:val="both"/>
              <w:rPr>
                <w:sz w:val="24"/>
                <w:szCs w:val="24"/>
              </w:rPr>
            </w:pPr>
            <w:r w:rsidRPr="00373DE4">
              <w:rPr>
                <w:sz w:val="24"/>
                <w:szCs w:val="24"/>
                <w:rtl w:val="0"/>
                <w:lang w:val="en"/>
              </w:rPr>
              <w:t>Dobin A.A.</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EF3D07">
            <w:pPr>
              <w:pStyle w:val="BodyText"/>
              <w:widowControl w:val="0"/>
              <w:bidi w:val="0"/>
              <w:ind w:right="-41"/>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78562A" w:rsidRPr="00373DE4" w:rsidP="00D13306">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Zarkhin V.Yu.</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1F1D17">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78562A" w:rsidRPr="00373DE4" w:rsidP="00D13306">
            <w:pPr>
              <w:pStyle w:val="BodyText"/>
              <w:widowControl w:val="0"/>
              <w:bidi w:val="0"/>
              <w:ind w:right="-90"/>
              <w:jc w:val="both"/>
              <w:rPr>
                <w:bCs/>
                <w:sz w:val="24"/>
                <w:szCs w:val="24"/>
              </w:rPr>
            </w:pPr>
            <w:r w:rsidRPr="00373DE4">
              <w:rPr>
                <w:sz w:val="24"/>
                <w:szCs w:val="24"/>
                <w:rtl w:val="0"/>
                <w:lang w:val="en"/>
              </w:rPr>
              <w:t>Ebzeev B.B.</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Kolyada A.S.</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78562A" w:rsidRPr="00373DE4" w:rsidP="00D13306">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Morozov A.V.</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EF3D07">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ind w:right="-90"/>
              <w:jc w:val="both"/>
              <w:rPr>
                <w:bCs/>
                <w:sz w:val="24"/>
                <w:szCs w:val="24"/>
              </w:rPr>
            </w:pPr>
          </w:p>
        </w:tc>
        <w:tc>
          <w:tcPr>
            <w:tcW w:w="150" w:type="pct"/>
          </w:tcPr>
          <w:p w:rsidR="0078562A" w:rsidRPr="00373DE4" w:rsidP="00D13306">
            <w:pPr>
              <w:pStyle w:val="BodyText"/>
              <w:widowControl w:val="0"/>
              <w:rPr>
                <w:b/>
                <w:bCs/>
                <w:sz w:val="24"/>
                <w:szCs w:val="24"/>
              </w:rPr>
            </w:pPr>
          </w:p>
        </w:tc>
        <w:tc>
          <w:tcPr>
            <w:tcW w:w="1273" w:type="pct"/>
          </w:tcPr>
          <w:p w:rsidR="0078562A" w:rsidRPr="00373DE4" w:rsidP="00D13306">
            <w:pPr>
              <w:pStyle w:val="BodyText"/>
              <w:widowControl w:val="0"/>
              <w:ind w:right="-41"/>
              <w:jc w:val="both"/>
              <w:rPr>
                <w:b/>
                <w:bCs/>
                <w:sz w:val="24"/>
                <w:szCs w:val="24"/>
              </w:rPr>
            </w:pPr>
          </w:p>
        </w:tc>
      </w:tr>
    </w:tbl>
    <w:p w:rsidR="0078562A" w:rsidRPr="00373DE4" w:rsidP="0078562A">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D06096" w:rsidP="00D84A14">
      <w:pPr>
        <w:widowControl w:val="0"/>
        <w:tabs>
          <w:tab w:val="left" w:pos="851"/>
        </w:tabs>
        <w:overflowPunct w:val="0"/>
        <w:autoSpaceDE w:val="0"/>
        <w:autoSpaceDN w:val="0"/>
        <w:adjustRightInd w:val="0"/>
        <w:contextualSpacing/>
        <w:jc w:val="both"/>
        <w:rPr>
          <w:b/>
          <w:caps/>
        </w:rPr>
      </w:pPr>
    </w:p>
    <w:p w:rsidR="0078562A" w:rsidRPr="00373DE4" w:rsidP="00D84A14">
      <w:pPr>
        <w:widowControl w:val="0"/>
        <w:tabs>
          <w:tab w:val="left" w:pos="851"/>
        </w:tabs>
        <w:overflowPunct w:val="0"/>
        <w:autoSpaceDE w:val="0"/>
        <w:autoSpaceDN w:val="0"/>
        <w:adjustRightInd w:val="0"/>
        <w:contextualSpacing/>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8072D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876510" w:rsidRPr="00373DE4" w:rsidP="0094207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876510" w:rsidRPr="00373DE4" w:rsidP="00981176">
            <w:pPr>
              <w:pStyle w:val="BodyText"/>
              <w:widowControl w:val="0"/>
              <w:tabs>
                <w:tab w:val="num" w:pos="-1440"/>
                <w:tab w:val="left" w:pos="1080"/>
              </w:tabs>
              <w:rPr>
                <w:b/>
                <w:sz w:val="24"/>
                <w:szCs w:val="24"/>
              </w:rPr>
            </w:pPr>
            <w:bookmarkStart w:id="0" w:name="_GoBack"/>
            <w:bookmarkEnd w:id="0"/>
          </w:p>
        </w:tc>
        <w:tc>
          <w:tcPr>
            <w:tcW w:w="2349" w:type="dxa"/>
            <w:vAlign w:val="center"/>
          </w:tcPr>
          <w:p w:rsidR="00876510" w:rsidRPr="00373DE4" w:rsidP="00981176">
            <w:pPr>
              <w:pStyle w:val="BodyText"/>
              <w:widowControl w:val="0"/>
              <w:tabs>
                <w:tab w:val="num" w:pos="-1440"/>
                <w:tab w:val="left" w:pos="1080"/>
              </w:tabs>
              <w:bidi w:val="0"/>
              <w:rPr>
                <w:b/>
                <w:sz w:val="24"/>
                <w:szCs w:val="24"/>
              </w:rPr>
            </w:pPr>
            <w:r w:rsidRPr="00373DE4">
              <w:rPr>
                <w:b/>
                <w:sz w:val="24"/>
                <w:szCs w:val="24"/>
                <w:rtl w:val="0"/>
                <w:lang w:val="en"/>
              </w:rPr>
              <w:t>O.A. Sergeeva</w:t>
            </w:r>
          </w:p>
        </w:tc>
      </w:tr>
      <w:tr w:rsidTr="008072D1">
        <w:tblPrEx>
          <w:tblW w:w="9463" w:type="dxa"/>
          <w:tblLook w:val="04A0"/>
        </w:tblPrEx>
        <w:trPr>
          <w:trHeight w:val="588"/>
        </w:trPr>
        <w:tc>
          <w:tcPr>
            <w:tcW w:w="4031" w:type="dxa"/>
            <w:vAlign w:val="center"/>
          </w:tcPr>
          <w:p w:rsidR="00223EA5" w:rsidRPr="00373DE4" w:rsidP="00942071">
            <w:pPr>
              <w:pStyle w:val="BodyText"/>
              <w:widowControl w:val="0"/>
              <w:tabs>
                <w:tab w:val="num" w:pos="-1440"/>
                <w:tab w:val="left" w:pos="1080"/>
              </w:tabs>
              <w:ind w:left="-105"/>
              <w:rPr>
                <w:b/>
                <w:sz w:val="24"/>
                <w:szCs w:val="24"/>
              </w:rPr>
            </w:pPr>
          </w:p>
          <w:p w:rsidR="009A6F15" w:rsidRPr="00373DE4" w:rsidP="00942071">
            <w:pPr>
              <w:pStyle w:val="BodyText"/>
              <w:widowControl w:val="0"/>
              <w:tabs>
                <w:tab w:val="num" w:pos="-1440"/>
                <w:tab w:val="left" w:pos="1080"/>
              </w:tabs>
              <w:ind w:left="-105"/>
              <w:rPr>
                <w:b/>
                <w:sz w:val="24"/>
                <w:szCs w:val="24"/>
              </w:rPr>
            </w:pPr>
          </w:p>
          <w:p w:rsidR="00BA4F08" w:rsidRPr="00373DE4" w:rsidP="00942071">
            <w:pPr>
              <w:pStyle w:val="BodyText"/>
              <w:widowControl w:val="0"/>
              <w:tabs>
                <w:tab w:val="num" w:pos="-1440"/>
                <w:tab w:val="left" w:pos="1080"/>
              </w:tabs>
              <w:ind w:left="-105"/>
              <w:rPr>
                <w:b/>
                <w:sz w:val="24"/>
                <w:szCs w:val="24"/>
              </w:rPr>
            </w:pPr>
          </w:p>
          <w:p w:rsidR="00876510" w:rsidRPr="00373DE4" w:rsidP="0094207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876510" w:rsidRPr="00373DE4" w:rsidP="00981176">
            <w:pPr>
              <w:pStyle w:val="BodyText"/>
              <w:widowControl w:val="0"/>
              <w:tabs>
                <w:tab w:val="num" w:pos="-1440"/>
                <w:tab w:val="left" w:pos="1080"/>
              </w:tabs>
              <w:rPr>
                <w:b/>
                <w:sz w:val="24"/>
                <w:szCs w:val="24"/>
              </w:rPr>
            </w:pPr>
          </w:p>
        </w:tc>
        <w:tc>
          <w:tcPr>
            <w:tcW w:w="2349" w:type="dxa"/>
            <w:vAlign w:val="center"/>
          </w:tcPr>
          <w:p w:rsidR="000271F1" w:rsidRPr="00373DE4" w:rsidP="00981176">
            <w:pPr>
              <w:pStyle w:val="BodyText"/>
              <w:widowControl w:val="0"/>
              <w:tabs>
                <w:tab w:val="num" w:pos="-1440"/>
                <w:tab w:val="left" w:pos="1080"/>
              </w:tabs>
              <w:rPr>
                <w:b/>
                <w:sz w:val="24"/>
                <w:szCs w:val="24"/>
              </w:rPr>
            </w:pPr>
          </w:p>
          <w:p w:rsidR="009A6F15" w:rsidRPr="00373DE4" w:rsidP="00981176">
            <w:pPr>
              <w:pStyle w:val="BodyText"/>
              <w:widowControl w:val="0"/>
              <w:tabs>
                <w:tab w:val="num" w:pos="-1440"/>
                <w:tab w:val="left" w:pos="1080"/>
              </w:tabs>
              <w:rPr>
                <w:b/>
                <w:sz w:val="24"/>
                <w:szCs w:val="24"/>
              </w:rPr>
            </w:pPr>
          </w:p>
          <w:p w:rsidR="00045B87" w:rsidP="00981176">
            <w:pPr>
              <w:pStyle w:val="BodyText"/>
              <w:widowControl w:val="0"/>
              <w:tabs>
                <w:tab w:val="num" w:pos="-1440"/>
                <w:tab w:val="left" w:pos="1080"/>
              </w:tabs>
              <w:rPr>
                <w:b/>
                <w:sz w:val="24"/>
                <w:szCs w:val="24"/>
              </w:rPr>
            </w:pPr>
          </w:p>
          <w:p w:rsidR="00876510" w:rsidRPr="004E7CFD" w:rsidP="00981176">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B603FA" w:rsidP="000C4407">
      <w:pPr>
        <w:tabs>
          <w:tab w:val="left" w:pos="540"/>
          <w:tab w:val="left" w:pos="1134"/>
        </w:tabs>
        <w:jc w:val="both"/>
        <w:rPr>
          <w:b/>
          <w:color w:val="000000" w:themeColor="text1"/>
        </w:rPr>
      </w:pPr>
    </w:p>
    <w:sectPr w:rsidSect="009A6F15">
      <w:headerReference w:type="default" r:id="rId7"/>
      <w:footerReference w:type="default" r:id="rId8"/>
      <w:headerReference w:type="first" r:id="rId9"/>
      <w:pgSz w:w="11906" w:h="16838"/>
      <w:pgMar w:top="1134" w:right="964"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3D377C">
        <w:pPr>
          <w:pStyle w:val="Footer"/>
          <w:jc w:val="right"/>
        </w:pPr>
        <w:r>
          <w:fldChar w:fldCharType="begin"/>
        </w:r>
        <w:r>
          <w:instrText>PAGE   \* MERGEFORMAT</w:instrText>
        </w:r>
        <w:r>
          <w:fldChar w:fldCharType="separate"/>
        </w:r>
        <w:r w:rsidR="00E70262">
          <w:rPr>
            <w:noProof/>
          </w:rPr>
          <w:t>2</w:t>
        </w:r>
        <w:r>
          <w:fldChar w:fldCharType="end"/>
        </w:r>
      </w:p>
    </w:sdtContent>
  </w:sdt>
  <w:p w:rsidR="003D377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pPr>
      <w:pStyle w:val="Header"/>
      <w:jc w:val="right"/>
    </w:pPr>
  </w:p>
  <w:p w:rsidR="003D3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4">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0"/>
  </w:num>
  <w:num w:numId="2">
    <w:abstractNumId w:val="3"/>
  </w:num>
  <w:num w:numId="3">
    <w:abstractNumId w:val="5"/>
  </w:num>
  <w:num w:numId="4">
    <w:abstractNumId w:val="1"/>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588"/>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56A5"/>
    <w:rsid w:val="00375BAB"/>
    <w:rsid w:val="00375C18"/>
    <w:rsid w:val="00375ED4"/>
    <w:rsid w:val="00376428"/>
    <w:rsid w:val="00376598"/>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03B"/>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B61"/>
    <w:rsid w:val="006A1DB2"/>
    <w:rsid w:val="006A2157"/>
    <w:rsid w:val="006A2661"/>
    <w:rsid w:val="006A2CE9"/>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A95"/>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11D"/>
    <w:rsid w:val="00823487"/>
    <w:rsid w:val="00823855"/>
    <w:rsid w:val="0082388C"/>
    <w:rsid w:val="008238D3"/>
    <w:rsid w:val="008238EB"/>
    <w:rsid w:val="00823FA6"/>
    <w:rsid w:val="00824510"/>
    <w:rsid w:val="00824BA5"/>
    <w:rsid w:val="00824E16"/>
    <w:rsid w:val="00824ECF"/>
    <w:rsid w:val="00825473"/>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6EA3"/>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620"/>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306"/>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208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262"/>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99"/>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99"/>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DB16E-F438-403F-B442-2726D13C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2</Pages>
  <Words>376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207</cp:revision>
  <cp:lastPrinted>2019-10-14T10:07:00Z</cp:lastPrinted>
  <dcterms:created xsi:type="dcterms:W3CDTF">2019-04-29T06:25:00Z</dcterms:created>
  <dcterms:modified xsi:type="dcterms:W3CDTF">2020-04-06T07:28:00Z</dcterms:modified>
</cp:coreProperties>
</file>